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5581"/>
        <w:gridCol w:w="1364"/>
        <w:gridCol w:w="1968"/>
      </w:tblGrid>
      <w:tr w:rsidR="000021A7" w14:paraId="1BEF7A82" w14:textId="77777777"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8846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FLO Flachdach LeckOrtung GbR</w:t>
            </w:r>
          </w:p>
          <w:p w14:paraId="76B1BEBE" w14:textId="77777777" w:rsidR="000021A7" w:rsidRDefault="0015204D">
            <w:pPr>
              <w:pStyle w:val="TabellenInhalt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Leistungsverzeichnis Flachdachabdichtung</w:t>
            </w:r>
          </w:p>
        </w:tc>
      </w:tr>
      <w:tr w:rsidR="000021A7" w14:paraId="42464AF5" w14:textId="77777777">
        <w:tc>
          <w:tcPr>
            <w:tcW w:w="6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3B8DE4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Projekt:</w:t>
            </w:r>
          </w:p>
        </w:tc>
        <w:tc>
          <w:tcPr>
            <w:tcW w:w="33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344E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Nr.</w:t>
            </w:r>
          </w:p>
        </w:tc>
      </w:tr>
      <w:tr w:rsidR="000021A7" w14:paraId="4DEEF988" w14:textId="77777777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14:paraId="1DB682CE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Pos.</w:t>
            </w:r>
          </w:p>
        </w:tc>
        <w:tc>
          <w:tcPr>
            <w:tcW w:w="5581" w:type="dxa"/>
            <w:tcBorders>
              <w:left w:val="single" w:sz="1" w:space="0" w:color="000000"/>
              <w:bottom w:val="single" w:sz="1" w:space="0" w:color="000000"/>
            </w:tcBorders>
          </w:tcPr>
          <w:p w14:paraId="7DC4EA0E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Bezeichnung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</w:tcPr>
          <w:p w14:paraId="06541765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Menge 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3E5A" w14:textId="77777777" w:rsidR="000021A7" w:rsidRDefault="0015204D">
            <w:pPr>
              <w:pStyle w:val="TabellenInhalt"/>
              <w:snapToGrid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Gesamtpreis</w:t>
            </w:r>
          </w:p>
        </w:tc>
      </w:tr>
      <w:tr w:rsidR="000021A7" w14:paraId="339B3AC6" w14:textId="77777777">
        <w:trPr>
          <w:trHeight w:val="10192"/>
        </w:trPr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</w:tcPr>
          <w:p w14:paraId="63E7B364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4AD9ED20" w14:textId="77777777" w:rsidR="000021A7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  <w:tc>
          <w:tcPr>
            <w:tcW w:w="5581" w:type="dxa"/>
            <w:tcBorders>
              <w:left w:val="single" w:sz="1" w:space="0" w:color="000000"/>
              <w:bottom w:val="single" w:sz="1" w:space="0" w:color="000000"/>
            </w:tcBorders>
          </w:tcPr>
          <w:p w14:paraId="256AD0C0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  <w:p w14:paraId="0DD70D5A" w14:textId="7DEF7630" w:rsidR="000021A7" w:rsidRDefault="0015204D">
            <w:pPr>
              <w:pStyle w:val="TabellenInhal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 xml:space="preserve">Dichtigkeitsprüfung mit </w:t>
            </w:r>
            <w:r w:rsidR="006B2338">
              <w:rPr>
                <w:rFonts w:ascii="Tahoma" w:hAnsi="Tahoma"/>
                <w:b/>
                <w:bCs/>
                <w:sz w:val="22"/>
                <w:szCs w:val="22"/>
              </w:rPr>
              <w:t>Rauch</w:t>
            </w:r>
            <w:r w:rsidR="005C0268">
              <w:rPr>
                <w:rFonts w:ascii="Tahoma" w:hAnsi="Tahoma"/>
                <w:b/>
                <w:bCs/>
                <w:sz w:val="22"/>
                <w:szCs w:val="22"/>
              </w:rPr>
              <w:t>gas</w:t>
            </w:r>
            <w:r>
              <w:rPr>
                <w:rFonts w:ascii="Tahoma" w:hAnsi="Tahoma"/>
                <w:b/>
                <w:bCs/>
                <w:sz w:val="22"/>
                <w:szCs w:val="22"/>
              </w:rPr>
              <w:t>-Verfahren</w:t>
            </w:r>
          </w:p>
          <w:p w14:paraId="0E27E0A2" w14:textId="26F3EC1E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Dichtigkeitsprüfung der </w:t>
            </w:r>
            <w:r w:rsidRPr="008F5AF7">
              <w:rPr>
                <w:rFonts w:ascii="Tahoma" w:hAnsi="Tahoma"/>
                <w:sz w:val="22"/>
                <w:szCs w:val="22"/>
              </w:rPr>
              <w:t>Abdichtung</w:t>
            </w:r>
            <w:r>
              <w:rPr>
                <w:rFonts w:ascii="Tahoma" w:hAnsi="Tahoma"/>
                <w:sz w:val="22"/>
                <w:szCs w:val="22"/>
              </w:rPr>
              <w:t xml:space="preserve"> und Leckortung im Messbereich mit</w:t>
            </w:r>
            <w:r w:rsidR="005C0268">
              <w:rPr>
                <w:rFonts w:ascii="Tahoma" w:hAnsi="Tahoma"/>
                <w:sz w:val="22"/>
                <w:szCs w:val="22"/>
              </w:rPr>
              <w:t>tels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="006B2338">
              <w:rPr>
                <w:rFonts w:ascii="Tahoma" w:hAnsi="Tahoma"/>
                <w:sz w:val="22"/>
                <w:szCs w:val="22"/>
              </w:rPr>
              <w:t>Rauch</w:t>
            </w:r>
            <w:r w:rsidR="005C0268">
              <w:rPr>
                <w:rFonts w:ascii="Tahoma" w:hAnsi="Tahoma"/>
                <w:sz w:val="22"/>
                <w:szCs w:val="22"/>
              </w:rPr>
              <w:t>gas-V</w:t>
            </w:r>
            <w:r>
              <w:rPr>
                <w:rFonts w:ascii="Tahoma" w:hAnsi="Tahoma"/>
                <w:sz w:val="22"/>
                <w:szCs w:val="22"/>
              </w:rPr>
              <w:t>erfahren der Fa.</w:t>
            </w:r>
          </w:p>
          <w:p w14:paraId="2AE15D67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FLO Flachdach LeckOrtung GbR</w:t>
            </w:r>
          </w:p>
          <w:p w14:paraId="22C8F4E3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Irisstraße 19</w:t>
            </w:r>
          </w:p>
          <w:p w14:paraId="12677259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88097 Eriskirch</w:t>
            </w:r>
          </w:p>
          <w:p w14:paraId="259A778E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Fon: +49 (0) 7541 59095-00</w:t>
            </w:r>
          </w:p>
          <w:p w14:paraId="31E95768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Fax: +49 (0) 7541 59095-35</w:t>
            </w:r>
          </w:p>
          <w:p w14:paraId="5FCAFBEF" w14:textId="77777777" w:rsidR="000021A7" w:rsidRPr="0015204D" w:rsidRDefault="00423C9B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hyperlink r:id="rId5" w:history="1">
              <w:r w:rsidR="0015204D" w:rsidRPr="0015204D">
                <w:rPr>
                  <w:rStyle w:val="Link"/>
                  <w:rFonts w:ascii="Tahoma" w:hAnsi="Tahoma"/>
                  <w:sz w:val="22"/>
                  <w:szCs w:val="22"/>
                </w:rPr>
                <w:t>info@flo-leckortung.de</w:t>
              </w:r>
            </w:hyperlink>
          </w:p>
          <w:p w14:paraId="092FE0C9" w14:textId="77777777" w:rsidR="000021A7" w:rsidRPr="0015204D" w:rsidRDefault="00423C9B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hyperlink r:id="rId6" w:history="1">
              <w:r w:rsidR="0015204D" w:rsidRPr="0015204D">
                <w:rPr>
                  <w:rStyle w:val="Link"/>
                  <w:rFonts w:ascii="Tahoma" w:hAnsi="Tahoma"/>
                  <w:sz w:val="22"/>
                  <w:szCs w:val="22"/>
                </w:rPr>
                <w:t>www.flo-leckortung.de</w:t>
              </w:r>
            </w:hyperlink>
          </w:p>
          <w:p w14:paraId="0CCF3426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041040F8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Bestehend aus:</w:t>
            </w:r>
          </w:p>
          <w:p w14:paraId="04A26D63" w14:textId="4F85525E" w:rsidR="005C0268" w:rsidRDefault="00E93A73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Setzen der Stutzen zum Einleiten </w:t>
            </w:r>
            <w:r w:rsidR="00423C9B">
              <w:rPr>
                <w:rFonts w:ascii="Tahoma" w:hAnsi="Tahoma"/>
                <w:sz w:val="22"/>
                <w:szCs w:val="22"/>
              </w:rPr>
              <w:t>von</w:t>
            </w:r>
            <w:r>
              <w:rPr>
                <w:rFonts w:ascii="Tahoma" w:hAnsi="Tahoma"/>
                <w:sz w:val="22"/>
                <w:szCs w:val="22"/>
              </w:rPr>
              <w:t xml:space="preserve"> Rauch</w:t>
            </w:r>
            <w:r w:rsidR="00423C9B">
              <w:rPr>
                <w:rFonts w:ascii="Tahoma" w:hAnsi="Tahoma"/>
                <w:sz w:val="22"/>
                <w:szCs w:val="22"/>
              </w:rPr>
              <w:t>gas</w:t>
            </w:r>
            <w:r w:rsidR="005C0268">
              <w:rPr>
                <w:rFonts w:ascii="Tahoma" w:hAnsi="Tahoma"/>
                <w:sz w:val="22"/>
                <w:szCs w:val="22"/>
              </w:rPr>
              <w:t>.</w:t>
            </w:r>
          </w:p>
          <w:p w14:paraId="11BCA8CD" w14:textId="01015A10" w:rsidR="005C0268" w:rsidRDefault="005C0268" w:rsidP="005C0268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Einleitung </w:t>
            </w:r>
            <w:r w:rsidR="00423C9B">
              <w:rPr>
                <w:rFonts w:ascii="Tahoma" w:hAnsi="Tahoma"/>
                <w:sz w:val="22"/>
                <w:szCs w:val="22"/>
              </w:rPr>
              <w:t>von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="00E93A73">
              <w:rPr>
                <w:rFonts w:ascii="Tahoma" w:hAnsi="Tahoma"/>
                <w:sz w:val="22"/>
                <w:szCs w:val="22"/>
              </w:rPr>
              <w:t>Rauchg</w:t>
            </w:r>
            <w:r w:rsidRPr="005C0268">
              <w:rPr>
                <w:rFonts w:ascii="Tahoma" w:hAnsi="Tahoma"/>
                <w:sz w:val="22"/>
                <w:szCs w:val="22"/>
              </w:rPr>
              <w:t>as</w:t>
            </w:r>
            <w:bookmarkStart w:id="0" w:name="_GoBack"/>
            <w:bookmarkEnd w:id="0"/>
            <w:r>
              <w:rPr>
                <w:rFonts w:ascii="Tahoma" w:hAnsi="Tahoma"/>
                <w:sz w:val="22"/>
                <w:szCs w:val="22"/>
              </w:rPr>
              <w:t xml:space="preserve"> unter die Abdichtung</w:t>
            </w:r>
            <w:r w:rsidR="00E93A73">
              <w:rPr>
                <w:rFonts w:ascii="Tahoma" w:hAnsi="Tahoma"/>
                <w:sz w:val="22"/>
                <w:szCs w:val="22"/>
              </w:rPr>
              <w:t xml:space="preserve"> in die Dämmschicht</w:t>
            </w:r>
            <w:r>
              <w:rPr>
                <w:rFonts w:ascii="Tahoma" w:hAnsi="Tahoma"/>
                <w:sz w:val="22"/>
                <w:szCs w:val="22"/>
              </w:rPr>
              <w:t>.</w:t>
            </w:r>
          </w:p>
          <w:p w14:paraId="34749DF1" w14:textId="3B2D36E1" w:rsidR="005C0268" w:rsidRDefault="00E93A73" w:rsidP="005C0268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Visuelle Ortung.</w:t>
            </w:r>
          </w:p>
          <w:p w14:paraId="67FBBF47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3FE5F05E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Bereich Messfläche:</w:t>
            </w:r>
          </w:p>
          <w:p w14:paraId="73431D5D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70CA631B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Beschreibung Messfläche:</w:t>
            </w:r>
          </w:p>
          <w:p w14:paraId="1F48F96C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4D956C64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Fläche m²:</w:t>
            </w:r>
          </w:p>
          <w:p w14:paraId="786C0F18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48BF298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7E69A31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Erstellen folgender Unterlagen:</w:t>
            </w:r>
          </w:p>
          <w:p w14:paraId="14B63600" w14:textId="4BA7B5C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Messprotokoll, CAD-Dachaufsichtsplan mit </w:t>
            </w:r>
            <w:r w:rsidR="005C0268">
              <w:rPr>
                <w:rFonts w:ascii="Tahoma" w:hAnsi="Tahoma"/>
                <w:sz w:val="22"/>
                <w:szCs w:val="22"/>
              </w:rPr>
              <w:t>Stutzenöffnungen</w:t>
            </w:r>
            <w:r>
              <w:rPr>
                <w:rFonts w:ascii="Tahoma" w:hAnsi="Tahoma"/>
                <w:sz w:val="22"/>
                <w:szCs w:val="22"/>
              </w:rPr>
              <w:t xml:space="preserve"> und bemaßten Schadstellen, Fotodokumentation.</w:t>
            </w:r>
          </w:p>
          <w:p w14:paraId="2D425C91" w14:textId="77777777" w:rsidR="000021A7" w:rsidRDefault="000021A7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</w:p>
          <w:p w14:paraId="65E5F3DA" w14:textId="77777777" w:rsidR="000021A7" w:rsidRDefault="0015204D">
            <w:pPr>
              <w:pStyle w:val="TabellenInhalt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Bauseits zu erbringende Leistungen:</w:t>
            </w:r>
          </w:p>
          <w:p w14:paraId="41C8CF7B" w14:textId="5615B4E0" w:rsidR="000021A7" w:rsidRDefault="005C0268" w:rsidP="005C0268">
            <w:pPr>
              <w:suppressAutoHyphens w:val="0"/>
              <w:autoSpaceDE w:val="0"/>
              <w:autoSpaceDN w:val="0"/>
              <w:adjustRightInd w:val="0"/>
              <w:spacing w:after="533"/>
              <w:ind w:right="533"/>
              <w:rPr>
                <w:rFonts w:ascii="Tahoma" w:hAnsi="Tahoma"/>
                <w:sz w:val="22"/>
                <w:szCs w:val="22"/>
              </w:rPr>
            </w:pPr>
            <w:r w:rsidRPr="005C0268">
              <w:rPr>
                <w:rFonts w:ascii="Tahoma" w:hAnsi="Tahoma"/>
                <w:sz w:val="22"/>
                <w:szCs w:val="22"/>
              </w:rPr>
              <w:t>230 V Stromanschluss</w:t>
            </w:r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r w:rsidRPr="005C0268">
              <w:rPr>
                <w:rFonts w:ascii="Tahoma" w:hAnsi="Tahoma"/>
                <w:sz w:val="22"/>
                <w:szCs w:val="22"/>
              </w:rPr>
              <w:t>Zugang zur Dachfläche</w:t>
            </w:r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r w:rsidRPr="005C0268">
              <w:rPr>
                <w:rFonts w:ascii="Tahoma" w:hAnsi="Tahoma"/>
                <w:sz w:val="22"/>
                <w:szCs w:val="22"/>
              </w:rPr>
              <w:t>Wiederherstellung freigelegter Bereiche</w:t>
            </w:r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r w:rsidRPr="005C0268">
              <w:rPr>
                <w:rFonts w:ascii="Tahoma" w:hAnsi="Tahoma"/>
                <w:sz w:val="22"/>
                <w:szCs w:val="22"/>
              </w:rPr>
              <w:t>fachgerechtes Abdichten der vorgenommenen Dachöffnungen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</w:tcPr>
          <w:p w14:paraId="4FCC80FE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737D6BE8" w14:textId="77777777" w:rsidR="000021A7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A91B" w14:textId="77777777" w:rsidR="000021A7" w:rsidRDefault="000021A7">
            <w:pPr>
              <w:pStyle w:val="TabellenInhalt"/>
              <w:snapToGrid w:val="0"/>
              <w:rPr>
                <w:rFonts w:ascii="Tahoma" w:hAnsi="Tahoma"/>
                <w:sz w:val="22"/>
                <w:szCs w:val="22"/>
              </w:rPr>
            </w:pPr>
          </w:p>
          <w:p w14:paraId="2DE1342C" w14:textId="77777777" w:rsidR="000021A7" w:rsidRDefault="0015204D">
            <w:pPr>
              <w:pStyle w:val="TabellenInhalt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X</w:t>
            </w:r>
          </w:p>
        </w:tc>
      </w:tr>
    </w:tbl>
    <w:p w14:paraId="652AA002" w14:textId="78DC0748" w:rsidR="000021A7" w:rsidRDefault="000021A7"/>
    <w:sectPr w:rsidR="000021A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9F"/>
    <w:rsid w:val="000021A7"/>
    <w:rsid w:val="000C1638"/>
    <w:rsid w:val="0015204D"/>
    <w:rsid w:val="00423C9B"/>
    <w:rsid w:val="005C0268"/>
    <w:rsid w:val="006B2338"/>
    <w:rsid w:val="008F5AF7"/>
    <w:rsid w:val="00E93A73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EA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nk">
    <w:name w:val="Hyperlink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Link">
    <w:name w:val="Hyperlink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flo-leckortung.de" TargetMode="External"/><Relationship Id="rId6" Type="http://schemas.openxmlformats.org/officeDocument/2006/relationships/hyperlink" Target="http://www.flo-leckortung.d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Macintosh Word</Application>
  <DocSecurity>0</DocSecurity>
  <Lines>7</Lines>
  <Paragraphs>2</Paragraphs>
  <ScaleCrop>false</ScaleCrop>
  <Company>FLO Flachdach LeckOrtung GbR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 Leistungsverzeichnis Flachdachabdichtung</dc:title>
  <dc:subject/>
  <dc:creator>FLO Flachdach LeckOrtung GbR</dc:creator>
  <cp:keywords/>
  <cp:lastModifiedBy>Jürgen Eckweiler</cp:lastModifiedBy>
  <cp:revision>2</cp:revision>
  <cp:lastPrinted>2008-08-22T13:35:00Z</cp:lastPrinted>
  <dcterms:created xsi:type="dcterms:W3CDTF">2015-07-09T10:21:00Z</dcterms:created>
  <dcterms:modified xsi:type="dcterms:W3CDTF">2015-07-09T10:21:00Z</dcterms:modified>
</cp:coreProperties>
</file>